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21" w:rsidRDefault="00131521" w:rsidP="00131521">
      <w:pPr>
        <w:spacing w:line="360" w:lineRule="auto"/>
        <w:ind w:left="720" w:hanging="720"/>
        <w:rPr>
          <w:sz w:val="20"/>
        </w:rPr>
      </w:pPr>
    </w:p>
    <w:p w:rsidR="00131521" w:rsidRDefault="00131521" w:rsidP="00131521">
      <w:pPr>
        <w:spacing w:line="360" w:lineRule="auto"/>
        <w:ind w:left="720" w:hanging="720"/>
        <w:rPr>
          <w:sz w:val="20"/>
        </w:rPr>
      </w:pPr>
    </w:p>
    <w:p w:rsidR="00131521" w:rsidRPr="00C9231C" w:rsidRDefault="00131521" w:rsidP="00131521">
      <w:pPr>
        <w:spacing w:line="360" w:lineRule="auto"/>
        <w:ind w:left="720" w:hanging="720"/>
        <w:jc w:val="center"/>
        <w:rPr>
          <w:rFonts w:ascii="Comic Sans MS" w:hAnsi="Comic Sans MS"/>
          <w:b/>
          <w:sz w:val="72"/>
          <w:szCs w:val="72"/>
        </w:rPr>
      </w:pPr>
      <w:r w:rsidRPr="00C9231C">
        <w:rPr>
          <w:rFonts w:ascii="Comic Sans MS" w:hAnsi="Comic Sans MS"/>
          <w:b/>
          <w:sz w:val="72"/>
          <w:szCs w:val="72"/>
        </w:rPr>
        <w:t>AED STEPS</w:t>
      </w:r>
    </w:p>
    <w:p w:rsidR="00C9231C" w:rsidRDefault="00C9231C" w:rsidP="00C9231C">
      <w:pPr>
        <w:spacing w:line="360" w:lineRule="auto"/>
        <w:ind w:left="720" w:hanging="72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Automatic External D</w:t>
      </w:r>
      <w:r w:rsidRPr="00C9231C">
        <w:rPr>
          <w:rFonts w:ascii="Comic Sans MS" w:hAnsi="Comic Sans MS"/>
          <w:sz w:val="52"/>
          <w:szCs w:val="52"/>
        </w:rPr>
        <w:t>efibrillator</w:t>
      </w:r>
    </w:p>
    <w:p w:rsidR="00D128BF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>Turn machine on</w:t>
      </w:r>
    </w:p>
    <w:p w:rsidR="00131521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Listen for voice prompts</w:t>
      </w:r>
    </w:p>
    <w:p w:rsidR="00131521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Attach pad connector (if it isn’t already attached)</w:t>
      </w:r>
    </w:p>
    <w:p w:rsidR="00131521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Attach pads to patient’s bare chest (look at picture on  </w:t>
      </w:r>
    </w:p>
    <w:p w:rsidR="00131521" w:rsidRPr="00131521" w:rsidRDefault="00131521" w:rsidP="00131521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131521">
        <w:rPr>
          <w:rFonts w:ascii="Comic Sans MS" w:hAnsi="Comic Sans MS"/>
          <w:sz w:val="32"/>
          <w:szCs w:val="32"/>
        </w:rPr>
        <w:t>pads</w:t>
      </w:r>
      <w:proofErr w:type="gramEnd"/>
      <w:r w:rsidRPr="00131521">
        <w:rPr>
          <w:rFonts w:ascii="Comic Sans MS" w:hAnsi="Comic Sans MS"/>
          <w:sz w:val="32"/>
          <w:szCs w:val="32"/>
        </w:rPr>
        <w:t xml:space="preserve"> for correct placement)</w:t>
      </w:r>
    </w:p>
    <w:p w:rsidR="00131521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Wait for machine to analyze patient’s heart rhythm</w:t>
      </w:r>
    </w:p>
    <w:p w:rsidR="00131521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Clear patient so nobody is touching the patient</w:t>
      </w:r>
    </w:p>
    <w:p w:rsidR="00131521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Press shock button</w:t>
      </w:r>
    </w:p>
    <w:p w:rsidR="00131521" w:rsidRPr="00131521" w:rsidRDefault="00131521" w:rsidP="0013152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31521">
        <w:rPr>
          <w:rFonts w:ascii="Comic Sans MS" w:hAnsi="Comic Sans MS"/>
          <w:sz w:val="32"/>
          <w:szCs w:val="32"/>
        </w:rPr>
        <w:t xml:space="preserve"> Begin CPR</w:t>
      </w:r>
    </w:p>
    <w:sectPr w:rsidR="00131521" w:rsidRPr="0013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DBF"/>
    <w:multiLevelType w:val="hybridMultilevel"/>
    <w:tmpl w:val="C03EC4B2"/>
    <w:lvl w:ilvl="0" w:tplc="0EE48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21"/>
    <w:rsid w:val="00131521"/>
    <w:rsid w:val="00802E61"/>
    <w:rsid w:val="00AC5186"/>
    <w:rsid w:val="00B8092B"/>
    <w:rsid w:val="00C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leann</dc:creator>
  <cp:lastModifiedBy>stewart, leann</cp:lastModifiedBy>
  <cp:revision>2</cp:revision>
  <cp:lastPrinted>2014-01-15T16:02:00Z</cp:lastPrinted>
  <dcterms:created xsi:type="dcterms:W3CDTF">2014-01-15T15:57:00Z</dcterms:created>
  <dcterms:modified xsi:type="dcterms:W3CDTF">2014-01-15T16:04:00Z</dcterms:modified>
</cp:coreProperties>
</file>